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margin" w:tblpXSpec="center" w:tblpY="345"/>
        <w:tblW w:w="9782" w:type="dxa"/>
        <w:tblLook w:val="04A0"/>
      </w:tblPr>
      <w:tblGrid>
        <w:gridCol w:w="1560"/>
        <w:gridCol w:w="709"/>
        <w:gridCol w:w="4678"/>
        <w:gridCol w:w="2835"/>
      </w:tblGrid>
      <w:tr w:rsidR="00877294" w:rsidTr="00877294">
        <w:tc>
          <w:tcPr>
            <w:tcW w:w="1560" w:type="dxa"/>
            <w:vMerge w:val="restart"/>
          </w:tcPr>
          <w:p w:rsidR="00877294" w:rsidRDefault="00C96C67" w:rsidP="00C96C67">
            <w:pPr>
              <w:jc w:val="center"/>
            </w:pPr>
            <w:r>
              <w:t>CESTA BÁSICA – HIGIENE E LIMPEZA</w:t>
            </w:r>
          </w:p>
        </w:tc>
        <w:tc>
          <w:tcPr>
            <w:tcW w:w="709" w:type="dxa"/>
          </w:tcPr>
          <w:p w:rsidR="00877294" w:rsidRDefault="00C96C67" w:rsidP="00877294">
            <w:pPr>
              <w:jc w:val="center"/>
            </w:pPr>
            <w:r>
              <w:t>ITEM</w:t>
            </w:r>
          </w:p>
        </w:tc>
        <w:tc>
          <w:tcPr>
            <w:tcW w:w="4678" w:type="dxa"/>
          </w:tcPr>
          <w:p w:rsidR="00877294" w:rsidRDefault="00C96C67" w:rsidP="00877294">
            <w:pPr>
              <w:jc w:val="center"/>
            </w:pPr>
            <w:r>
              <w:t>OBJETO</w:t>
            </w:r>
          </w:p>
        </w:tc>
        <w:tc>
          <w:tcPr>
            <w:tcW w:w="2835" w:type="dxa"/>
          </w:tcPr>
          <w:p w:rsidR="00877294" w:rsidRDefault="00C96C67" w:rsidP="00877294">
            <w:pPr>
              <w:jc w:val="center"/>
            </w:pPr>
            <w:r>
              <w:t>MARCA</w:t>
            </w:r>
          </w:p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C96C67" w:rsidP="00877294">
            <w:r>
              <w:t>1</w:t>
            </w:r>
          </w:p>
        </w:tc>
        <w:tc>
          <w:tcPr>
            <w:tcW w:w="4678" w:type="dxa"/>
          </w:tcPr>
          <w:p w:rsidR="00877294" w:rsidRDefault="00C96C67" w:rsidP="00877294">
            <w:r>
              <w:t>PAPEL HIGIÊNICO, 60 M, PACOTE COM 4 ROLOS, APRESENTANDO FOLHA SIMPLES, LISA, NA COR BRANCA, NEUTRO, PRODUTO NÃO PERECÍVEL, COMPOSTO DE  100% DE CELULOSE.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C96C67" w:rsidP="00877294">
            <w:r>
              <w:t>2</w:t>
            </w:r>
          </w:p>
        </w:tc>
        <w:tc>
          <w:tcPr>
            <w:tcW w:w="4678" w:type="dxa"/>
          </w:tcPr>
          <w:p w:rsidR="00877294" w:rsidRDefault="00C96C67" w:rsidP="00C96C67">
            <w:pPr>
              <w:tabs>
                <w:tab w:val="left" w:pos="989"/>
              </w:tabs>
            </w:pPr>
            <w:r>
              <w:t xml:space="preserve"> ESPONJA DE LOUÇA, DUPLA FACE, TAM 110X75X20MM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C96C67" w:rsidP="00877294">
            <w:r>
              <w:t>3</w:t>
            </w:r>
          </w:p>
        </w:tc>
        <w:tc>
          <w:tcPr>
            <w:tcW w:w="4678" w:type="dxa"/>
          </w:tcPr>
          <w:p w:rsidR="00877294" w:rsidRDefault="00C96C67" w:rsidP="00877294">
            <w:r>
              <w:t>SABÃO EM PÓ COM ENZIMAS E PODER ACELERADOR, COMPOSIÇÃO: TENSOATIVOS ANIÔNICOS, CORANTES, COADJUVANTE, TAMPONATES, SINERGISTA, FRAGRÂNCIA, BRANQUEADOR ÓPTICO, ENZINAS E ÁGUA, EMBALAGEM DE 800GR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C96C67" w:rsidP="00877294">
            <w:r>
              <w:t>4</w:t>
            </w:r>
          </w:p>
        </w:tc>
        <w:tc>
          <w:tcPr>
            <w:tcW w:w="4678" w:type="dxa"/>
          </w:tcPr>
          <w:p w:rsidR="00877294" w:rsidRDefault="00C96C67" w:rsidP="00877294">
            <w:r>
              <w:t>DETERGENTE LÍQUIDO, CONCENTRADO, NEUTRO, BIODEGRADÁVEL, COM ALTO PODER DE LIMPEZA, PARA LAVAGEM DE LOUÇA E TALHERES, FRASCO COM 500 ML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C96C67" w:rsidP="00877294">
            <w:r>
              <w:t>5</w:t>
            </w:r>
          </w:p>
        </w:tc>
        <w:tc>
          <w:tcPr>
            <w:tcW w:w="4678" w:type="dxa"/>
          </w:tcPr>
          <w:p w:rsidR="00877294" w:rsidRDefault="00C96C67" w:rsidP="00877294">
            <w:r>
              <w:t>CREME DENTAL COM FLÚOR, EMBALAGEM COM 90 GR COM MICROPARTÍCULAS DE CÁLCIO, AÇÃO BACTERIANA, REGISTRO NO MINISTÉRIO DA SAÚDE, EMBALAGEM DEVE CONTER A MARCA DO FABRICANTE, PESO LÍQUIDO, DATA DE FABRICAÇÃO E PRAZO DE VALIDADE. DEVE SER APROVADO PELA ABO - (ASSOCIAÇÃO BRASILEIRA DE ODONTOLOGIA).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C96C67" w:rsidP="00877294">
            <w:r>
              <w:t>6</w:t>
            </w:r>
          </w:p>
        </w:tc>
        <w:tc>
          <w:tcPr>
            <w:tcW w:w="4678" w:type="dxa"/>
          </w:tcPr>
          <w:p w:rsidR="00877294" w:rsidRDefault="00C96C67" w:rsidP="00877294">
            <w:r>
              <w:t>SABONETE EM BARRA, COM FRAGRÂNCIA SUAVE, PARA HIGIENIZAÇÃO, COM REGISTRO NA ANVISA, EMBALAGEM 90GR.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C96C67" w:rsidP="00877294">
            <w:r>
              <w:t>7</w:t>
            </w:r>
          </w:p>
        </w:tc>
        <w:tc>
          <w:tcPr>
            <w:tcW w:w="4678" w:type="dxa"/>
          </w:tcPr>
          <w:p w:rsidR="00877294" w:rsidRDefault="00C96C67" w:rsidP="00877294">
            <w:r>
              <w:t>SABÃO EM BARRA, GLICERINADO, NA COR AMARELA CLARA, UNIDADE COM 200GR CADA.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C96C67" w:rsidP="00877294">
            <w:r>
              <w:t>8</w:t>
            </w:r>
          </w:p>
        </w:tc>
        <w:tc>
          <w:tcPr>
            <w:tcW w:w="4678" w:type="dxa"/>
          </w:tcPr>
          <w:p w:rsidR="00877294" w:rsidRDefault="00C96C67" w:rsidP="00877294">
            <w:r>
              <w:t xml:space="preserve">DESINFETANTE, SUPERCONCENTRADO PARA DESINFECÇÃO E AROMATIZAÇÃO DE AMBIENTE. ISENTO DE PARTÍCULAS INSOLÚVEIS OU MATERIAIS PRECITADOS. CONTENDO EXTERNAMENTE PRAZO DE VALIDADE, NOME DO RESPONSÁVEL TÉCNICO, FABRICANTE, REGISTRO OU NOTIFICAÇÃO NO MINISTÉRIO DA SAÚDE, </w:t>
            </w:r>
            <w:r>
              <w:lastRenderedPageBreak/>
              <w:t>QUANTIDADE, MODO DE USO, COMPOSIÇÃO QUÍMICA, FORMA DE CONSERVAÇÃO E  ARMAZENAMENTO; ADVERTÊNCIA PARA NÃO REUTILIZAÇÃO DA EMBALAGEM, PRECAUÇÕES, CLASSE TOXICOLÓGICA (SE HOUVER), CONDUTA EM CASO DE ACIDENTES. EMBALAGEM DE 02 LITROS</w:t>
            </w:r>
          </w:p>
        </w:tc>
        <w:tc>
          <w:tcPr>
            <w:tcW w:w="2835" w:type="dxa"/>
          </w:tcPr>
          <w:p w:rsidR="00877294" w:rsidRDefault="00877294" w:rsidP="00877294"/>
        </w:tc>
      </w:tr>
    </w:tbl>
    <w:p w:rsidR="00F119E6" w:rsidRPr="00A807A8" w:rsidRDefault="00F119E6" w:rsidP="00842C92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119E6" w:rsidRPr="00842C92" w:rsidRDefault="00F119E6" w:rsidP="00877294">
      <w:pPr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B553BD" w:rsidRPr="005840C8" w:rsidRDefault="00E268B6" w:rsidP="00B553BD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A807A8">
        <w:rPr>
          <w:rFonts w:ascii="Times New Roman" w:hAnsi="Times New Roman"/>
          <w:sz w:val="22"/>
          <w:szCs w:val="22"/>
        </w:rPr>
        <w:t xml:space="preserve"> </w:t>
      </w:r>
      <w:r w:rsidR="00B553BD" w:rsidRPr="005840C8">
        <w:rPr>
          <w:rFonts w:ascii="Times New Roman" w:hAnsi="Times New Roman"/>
          <w:b/>
          <w:sz w:val="22"/>
          <w:szCs w:val="22"/>
        </w:rPr>
        <w:t>FORMULÁRIO A SER ANEXADO COM A PROPOSTA FINAL</w:t>
      </w:r>
    </w:p>
    <w:p w:rsidR="003A4C65" w:rsidRPr="00A807A8" w:rsidRDefault="003A4C65" w:rsidP="00842C92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3A4C65" w:rsidRPr="00A807A8" w:rsidSect="00376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697" w:bottom="2835" w:left="6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697" w:rsidRDefault="005B1697" w:rsidP="003764DF">
      <w:r>
        <w:separator/>
      </w:r>
    </w:p>
  </w:endnote>
  <w:endnote w:type="continuationSeparator" w:id="1">
    <w:p w:rsidR="005B1697" w:rsidRDefault="005B1697" w:rsidP="00376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5B" w:rsidRDefault="00A4795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5B" w:rsidRDefault="00A4795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5B" w:rsidRDefault="00A479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697" w:rsidRDefault="005B1697" w:rsidP="003764DF">
      <w:r>
        <w:separator/>
      </w:r>
    </w:p>
  </w:footnote>
  <w:footnote w:type="continuationSeparator" w:id="1">
    <w:p w:rsidR="005B1697" w:rsidRDefault="005B1697" w:rsidP="00376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5B" w:rsidRDefault="00A4795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DF" w:rsidRDefault="00F119E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-434340</wp:posOffset>
          </wp:positionV>
          <wp:extent cx="7546340" cy="1067943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5B" w:rsidRDefault="00A4795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08D1"/>
    <w:multiLevelType w:val="hybridMultilevel"/>
    <w:tmpl w:val="D618F5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819BC"/>
    <w:multiLevelType w:val="multilevel"/>
    <w:tmpl w:val="104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C7858"/>
    <w:multiLevelType w:val="hybridMultilevel"/>
    <w:tmpl w:val="5282D9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FF2B5C"/>
    <w:multiLevelType w:val="hybridMultilevel"/>
    <w:tmpl w:val="3CC4B1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D258A4"/>
    <w:multiLevelType w:val="hybridMultilevel"/>
    <w:tmpl w:val="AE02F2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5A24678"/>
    <w:multiLevelType w:val="hybridMultilevel"/>
    <w:tmpl w:val="1054B0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87E76"/>
    <w:multiLevelType w:val="hybridMultilevel"/>
    <w:tmpl w:val="8758D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93160"/>
    <w:multiLevelType w:val="hybridMultilevel"/>
    <w:tmpl w:val="CA8CD95E"/>
    <w:lvl w:ilvl="0" w:tplc="07A8FEE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77F0D6F"/>
    <w:multiLevelType w:val="hybridMultilevel"/>
    <w:tmpl w:val="3A58AE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3764DF"/>
    <w:rsid w:val="0001028A"/>
    <w:rsid w:val="000228DD"/>
    <w:rsid w:val="000F5180"/>
    <w:rsid w:val="000F5399"/>
    <w:rsid w:val="001341E3"/>
    <w:rsid w:val="001A1EE2"/>
    <w:rsid w:val="001D36BE"/>
    <w:rsid w:val="001F127D"/>
    <w:rsid w:val="00216897"/>
    <w:rsid w:val="0025095C"/>
    <w:rsid w:val="002840EB"/>
    <w:rsid w:val="002E74DC"/>
    <w:rsid w:val="0036706A"/>
    <w:rsid w:val="003764DF"/>
    <w:rsid w:val="003A4C65"/>
    <w:rsid w:val="003B3213"/>
    <w:rsid w:val="0041372E"/>
    <w:rsid w:val="00424A46"/>
    <w:rsid w:val="004619F4"/>
    <w:rsid w:val="00494C5A"/>
    <w:rsid w:val="0049545F"/>
    <w:rsid w:val="004A0B21"/>
    <w:rsid w:val="004A78AC"/>
    <w:rsid w:val="004C5CBD"/>
    <w:rsid w:val="004F22AA"/>
    <w:rsid w:val="004F6A9C"/>
    <w:rsid w:val="00501C0B"/>
    <w:rsid w:val="005100B2"/>
    <w:rsid w:val="00543AAE"/>
    <w:rsid w:val="005464CA"/>
    <w:rsid w:val="0056251E"/>
    <w:rsid w:val="005814FE"/>
    <w:rsid w:val="005B1697"/>
    <w:rsid w:val="005B2485"/>
    <w:rsid w:val="005B5180"/>
    <w:rsid w:val="005E1DFD"/>
    <w:rsid w:val="0060485A"/>
    <w:rsid w:val="00610B49"/>
    <w:rsid w:val="006309E2"/>
    <w:rsid w:val="00675C33"/>
    <w:rsid w:val="00687058"/>
    <w:rsid w:val="006A7A4F"/>
    <w:rsid w:val="006B315A"/>
    <w:rsid w:val="006D0BB6"/>
    <w:rsid w:val="006D758C"/>
    <w:rsid w:val="006E73D6"/>
    <w:rsid w:val="007125B1"/>
    <w:rsid w:val="00716BAD"/>
    <w:rsid w:val="0072071C"/>
    <w:rsid w:val="00761BB1"/>
    <w:rsid w:val="00775239"/>
    <w:rsid w:val="007A16A0"/>
    <w:rsid w:val="00842460"/>
    <w:rsid w:val="00842C92"/>
    <w:rsid w:val="00861452"/>
    <w:rsid w:val="0086637C"/>
    <w:rsid w:val="00870048"/>
    <w:rsid w:val="008746DD"/>
    <w:rsid w:val="00874FFF"/>
    <w:rsid w:val="00877294"/>
    <w:rsid w:val="00880B8E"/>
    <w:rsid w:val="00890B36"/>
    <w:rsid w:val="00891722"/>
    <w:rsid w:val="008944C5"/>
    <w:rsid w:val="008A4D3F"/>
    <w:rsid w:val="008C550F"/>
    <w:rsid w:val="008F1D4B"/>
    <w:rsid w:val="00913669"/>
    <w:rsid w:val="00A13AE9"/>
    <w:rsid w:val="00A177D7"/>
    <w:rsid w:val="00A20246"/>
    <w:rsid w:val="00A4795B"/>
    <w:rsid w:val="00A62D0E"/>
    <w:rsid w:val="00A65A38"/>
    <w:rsid w:val="00A807A8"/>
    <w:rsid w:val="00AA0E74"/>
    <w:rsid w:val="00AB6559"/>
    <w:rsid w:val="00AE0F32"/>
    <w:rsid w:val="00AF2F05"/>
    <w:rsid w:val="00B173C8"/>
    <w:rsid w:val="00B26594"/>
    <w:rsid w:val="00B5402C"/>
    <w:rsid w:val="00B553BD"/>
    <w:rsid w:val="00B97C90"/>
    <w:rsid w:val="00BA7074"/>
    <w:rsid w:val="00BB1752"/>
    <w:rsid w:val="00BB6095"/>
    <w:rsid w:val="00BD7F4C"/>
    <w:rsid w:val="00BF2D28"/>
    <w:rsid w:val="00BF3A8F"/>
    <w:rsid w:val="00C662C2"/>
    <w:rsid w:val="00C96C67"/>
    <w:rsid w:val="00CA3E29"/>
    <w:rsid w:val="00D31F7F"/>
    <w:rsid w:val="00D44208"/>
    <w:rsid w:val="00D46F99"/>
    <w:rsid w:val="00D754EB"/>
    <w:rsid w:val="00DC2483"/>
    <w:rsid w:val="00DF199C"/>
    <w:rsid w:val="00E079F5"/>
    <w:rsid w:val="00E268B6"/>
    <w:rsid w:val="00E32C8C"/>
    <w:rsid w:val="00E57B80"/>
    <w:rsid w:val="00EB4863"/>
    <w:rsid w:val="00EB571A"/>
    <w:rsid w:val="00ED574A"/>
    <w:rsid w:val="00F06CDA"/>
    <w:rsid w:val="00F119E6"/>
    <w:rsid w:val="00F367DF"/>
    <w:rsid w:val="00F53AA1"/>
    <w:rsid w:val="00F54BFF"/>
    <w:rsid w:val="00F65FA3"/>
    <w:rsid w:val="00F8340E"/>
    <w:rsid w:val="00FB2FE6"/>
    <w:rsid w:val="00FF1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52"/>
    <w:rPr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4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64DF"/>
  </w:style>
  <w:style w:type="paragraph" w:styleId="Rodap">
    <w:name w:val="footer"/>
    <w:basedOn w:val="Normal"/>
    <w:link w:val="RodapChar"/>
    <w:uiPriority w:val="99"/>
    <w:unhideWhenUsed/>
    <w:rsid w:val="003764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64DF"/>
  </w:style>
  <w:style w:type="character" w:styleId="Forte">
    <w:name w:val="Strong"/>
    <w:uiPriority w:val="22"/>
    <w:qFormat/>
    <w:rsid w:val="00E268B6"/>
    <w:rPr>
      <w:b/>
      <w:bCs/>
    </w:rPr>
  </w:style>
  <w:style w:type="paragraph" w:styleId="PargrafodaLista">
    <w:name w:val="List Paragraph"/>
    <w:basedOn w:val="Normal"/>
    <w:uiPriority w:val="34"/>
    <w:qFormat/>
    <w:rsid w:val="006E73D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E73D6"/>
    <w:rPr>
      <w:color w:val="0000FF"/>
      <w:u w:val="single"/>
    </w:rPr>
  </w:style>
  <w:style w:type="paragraph" w:customStyle="1" w:styleId="isselectedend">
    <w:name w:val="isselectedend"/>
    <w:basedOn w:val="Normal"/>
    <w:rsid w:val="00F06CDA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6CDA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customStyle="1" w:styleId="text-token-text-primary">
    <w:name w:val="text-token-text-primary"/>
    <w:basedOn w:val="Fontepargpadro"/>
    <w:rsid w:val="00842C92"/>
  </w:style>
  <w:style w:type="table" w:styleId="Tabelacomgrade">
    <w:name w:val="Table Grid"/>
    <w:basedOn w:val="Tabelanormal"/>
    <w:uiPriority w:val="59"/>
    <w:rsid w:val="008772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330E-8791-43C1-9126-DE88DF94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Vaz</dc:creator>
  <cp:lastModifiedBy>COMPRAS</cp:lastModifiedBy>
  <cp:revision>3</cp:revision>
  <cp:lastPrinted>2026-05-18T13:29:00Z</cp:lastPrinted>
  <dcterms:created xsi:type="dcterms:W3CDTF">2026-05-18T13:47:00Z</dcterms:created>
  <dcterms:modified xsi:type="dcterms:W3CDTF">2026-05-18T13:48:00Z</dcterms:modified>
</cp:coreProperties>
</file>